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3"/>
        <w:tblpPr w:leftFromText="141" w:rightFromText="141" w:vertAnchor="page" w:horzAnchor="margin" w:tblpXSpec="center" w:tblpY="527"/>
        <w:tblW w:w="10352" w:type="dxa"/>
        <w:tblLayout w:type="fixed"/>
        <w:tblLook w:val="04A0" w:firstRow="1" w:lastRow="0" w:firstColumn="1" w:lastColumn="0" w:noHBand="0" w:noVBand="1"/>
      </w:tblPr>
      <w:tblGrid>
        <w:gridCol w:w="409"/>
        <w:gridCol w:w="288"/>
        <w:gridCol w:w="12"/>
        <w:gridCol w:w="270"/>
        <w:gridCol w:w="305"/>
        <w:gridCol w:w="3248"/>
        <w:gridCol w:w="1276"/>
        <w:gridCol w:w="43"/>
        <w:gridCol w:w="9"/>
        <w:gridCol w:w="522"/>
        <w:gridCol w:w="24"/>
        <w:gridCol w:w="6"/>
        <w:gridCol w:w="492"/>
        <w:gridCol w:w="42"/>
        <w:gridCol w:w="7"/>
        <w:gridCol w:w="6"/>
        <w:gridCol w:w="542"/>
        <w:gridCol w:w="6"/>
        <w:gridCol w:w="285"/>
        <w:gridCol w:w="1700"/>
        <w:gridCol w:w="860"/>
      </w:tblGrid>
      <w:tr w:rsidR="004A5370" w:rsidTr="00AE5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2" w:type="dxa"/>
            <w:gridSpan w:val="21"/>
            <w:tcBorders>
              <w:bottom w:val="single" w:sz="4" w:space="0" w:color="auto"/>
            </w:tcBorders>
          </w:tcPr>
          <w:p w:rsidR="004A5370" w:rsidRPr="00CA0ECC" w:rsidRDefault="004A5370" w:rsidP="00AE5FA4">
            <w:pPr>
              <w:spacing w:beforeLines="50" w:before="120" w:afterLines="50" w:after="120"/>
              <w:jc w:val="center"/>
              <w:rPr>
                <w:rFonts w:ascii="Arial" w:eastAsia="Arial" w:hAnsi="Arial" w:cs="Arial"/>
                <w:bCs w:val="0"/>
                <w:color w:val="9B3200"/>
              </w:rPr>
            </w:pPr>
            <w:r w:rsidRPr="00CA0ECC">
              <w:rPr>
                <w:rFonts w:ascii="Arial" w:hAnsi="Arial" w:cs="Arial"/>
                <w:color w:val="000080"/>
              </w:rPr>
              <w:t>CONCRECIÓN DEL PLAN ANUAL DE TRABAJO DEL EOE 2018-19</w:t>
            </w:r>
          </w:p>
          <w:p w:rsidR="004A5370" w:rsidRDefault="004A5370" w:rsidP="00AE5FA4">
            <w:pPr>
              <w:spacing w:beforeLines="80" w:before="192" w:afterLines="80" w:after="192"/>
              <w:jc w:val="center"/>
            </w:pPr>
            <w:r w:rsidRPr="004A5370">
              <w:rPr>
                <w:rFonts w:ascii="Arial" w:hAnsi="Arial" w:cs="Arial"/>
                <w:color w:val="9B3200"/>
                <w:sz w:val="20"/>
                <w:szCs w:val="20"/>
              </w:rPr>
              <w:t>ACCIONES Y/O PROGRAMAS A DESARROLLAR POR LOS PROFESIONALES DEL CENTRO Y DEL EOE PARA EL LOGRO DE LOS OBJETIVOS GENERALES DE LA ACCIÓN TUTORIAL</w:t>
            </w:r>
          </w:p>
        </w:tc>
      </w:tr>
      <w:tr w:rsidR="005F283B" w:rsidRPr="005F283B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2" w:type="dxa"/>
            <w:gridSpan w:val="21"/>
            <w:tcBorders>
              <w:top w:val="single" w:sz="4" w:space="0" w:color="auto"/>
              <w:right w:val="none" w:sz="0" w:space="0" w:color="auto"/>
            </w:tcBorders>
          </w:tcPr>
          <w:p w:rsidR="005F283B" w:rsidRPr="005F283B" w:rsidRDefault="005F283B" w:rsidP="00AE5FA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B1E06" w:rsidRPr="005F283B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gridSpan w:val="5"/>
            <w:tcBorders>
              <w:right w:val="none" w:sz="0" w:space="0" w:color="auto"/>
            </w:tcBorders>
          </w:tcPr>
          <w:p w:rsidR="006B1E06" w:rsidRPr="00443F20" w:rsidRDefault="00443F20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3F20">
              <w:rPr>
                <w:rFonts w:asciiTheme="minorHAnsi" w:hAnsiTheme="minorHAnsi" w:cstheme="minorHAnsi"/>
                <w:sz w:val="20"/>
                <w:szCs w:val="20"/>
              </w:rPr>
              <w:t>cENTRO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48" w:type="dxa"/>
            <w:tcBorders>
              <w:left w:val="nil"/>
            </w:tcBorders>
          </w:tcPr>
          <w:p w:rsidR="006B1E06" w:rsidRPr="00354B2E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B1E06" w:rsidRPr="00443F20" w:rsidRDefault="00443F20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F20">
              <w:rPr>
                <w:rFonts w:asciiTheme="minorHAnsi" w:hAnsiTheme="minorHAnsi" w:cstheme="minorHAnsi"/>
                <w:b/>
                <w:sz w:val="20"/>
                <w:szCs w:val="20"/>
              </w:rPr>
              <w:t>LOCALIDAD</w:t>
            </w:r>
          </w:p>
        </w:tc>
        <w:tc>
          <w:tcPr>
            <w:tcW w:w="1984" w:type="dxa"/>
            <w:gridSpan w:val="12"/>
          </w:tcPr>
          <w:p w:rsidR="006B1E06" w:rsidRPr="00354B2E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6B1E06" w:rsidRPr="00354B2E" w:rsidRDefault="00A9384B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Nº ALUMNOS/A</w:t>
            </w:r>
          </w:p>
        </w:tc>
        <w:tc>
          <w:tcPr>
            <w:tcW w:w="860" w:type="dxa"/>
          </w:tcPr>
          <w:p w:rsidR="006B1E06" w:rsidRPr="00354B2E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2" w:type="dxa"/>
            <w:gridSpan w:val="21"/>
            <w:tcBorders>
              <w:bottom w:val="single" w:sz="4" w:space="0" w:color="auto"/>
              <w:right w:val="none" w:sz="0" w:space="0" w:color="auto"/>
            </w:tcBorders>
          </w:tcPr>
          <w:p w:rsidR="006B1E06" w:rsidRPr="00354B2E" w:rsidRDefault="006B1E06" w:rsidP="00AE5FA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top w:val="single" w:sz="4" w:space="0" w:color="auto"/>
            </w:tcBorders>
          </w:tcPr>
          <w:p w:rsidR="006B1E06" w:rsidRPr="00286BFC" w:rsidRDefault="006B1E06" w:rsidP="00AE5FA4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286BF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43" w:type="dxa"/>
            <w:gridSpan w:val="20"/>
            <w:tcBorders>
              <w:top w:val="single" w:sz="4" w:space="0" w:color="auto"/>
            </w:tcBorders>
          </w:tcPr>
          <w:p w:rsidR="006B1E06" w:rsidRPr="007B0696" w:rsidRDefault="00F375D9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Á</w:t>
            </w:r>
            <w:r w:rsidR="006B1E06" w:rsidRPr="007B0696">
              <w:rPr>
                <w:rFonts w:asciiTheme="minorHAnsi" w:hAnsiTheme="minorHAnsi" w:cstheme="minorHAnsi"/>
                <w:b/>
                <w:sz w:val="22"/>
                <w:szCs w:val="22"/>
              </w:rPr>
              <w:t>MBITO DE ACCIÓN TUTORIAL Y ORIENTACIÓN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Default="006B1E06" w:rsidP="00AE5FA4"/>
        </w:tc>
        <w:tc>
          <w:tcPr>
            <w:tcW w:w="570" w:type="dxa"/>
            <w:gridSpan w:val="3"/>
          </w:tcPr>
          <w:p w:rsidR="006B1E06" w:rsidRPr="00A95400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A95400">
              <w:rPr>
                <w:rFonts w:asciiTheme="minorHAnsi" w:hAnsiTheme="minorHAnsi" w:cstheme="minorHAnsi"/>
                <w:b/>
              </w:rPr>
              <w:t>1.1</w:t>
            </w:r>
          </w:p>
        </w:tc>
        <w:tc>
          <w:tcPr>
            <w:tcW w:w="9373" w:type="dxa"/>
            <w:gridSpan w:val="17"/>
          </w:tcPr>
          <w:p w:rsidR="006B1E06" w:rsidRPr="00286BFC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286BFC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  <w:t>PROGRAMAS - ACCIONES VINCULADAS AL ÁREA DE ACCIÓN TUTORIAL:</w:t>
            </w:r>
          </w:p>
        </w:tc>
      </w:tr>
      <w:tr w:rsidR="006B1E06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bottom w:val="single" w:sz="4" w:space="0" w:color="auto"/>
            </w:tcBorders>
          </w:tcPr>
          <w:p w:rsidR="006B1E06" w:rsidRDefault="006B1E06" w:rsidP="00AE5FA4"/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6B1E06" w:rsidRPr="00E60471" w:rsidRDefault="006B1E06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43" w:type="dxa"/>
            <w:gridSpan w:val="18"/>
            <w:tcBorders>
              <w:bottom w:val="single" w:sz="4" w:space="0" w:color="auto"/>
            </w:tcBorders>
          </w:tcPr>
          <w:p w:rsidR="006B1E06" w:rsidRPr="00AB3368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CB7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EDUCACIÓN PARA LA CONVIVENCIA</w:t>
            </w:r>
          </w:p>
        </w:tc>
      </w:tr>
      <w:tr w:rsidR="00F375D9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B1E06" w:rsidRPr="007B0696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6" w:rsidRPr="00AB3368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3368">
              <w:rPr>
                <w:rFonts w:asciiTheme="minorHAnsi" w:hAnsiTheme="minorHAnsi" w:cstheme="minorHAnsi"/>
                <w:b/>
                <w:sz w:val="20"/>
                <w:szCs w:val="20"/>
              </w:rPr>
              <w:t>ETAPA-CICLO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06" w:rsidRPr="00AB3368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3368">
              <w:rPr>
                <w:rFonts w:asciiTheme="minorHAnsi" w:hAnsiTheme="minorHAnsi" w:cstheme="minorHAnsi"/>
                <w:b/>
                <w:sz w:val="20"/>
                <w:szCs w:val="20"/>
              </w:rPr>
              <w:t>AGENTES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6" w:rsidRPr="00AB3368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Asesoramiento en el Plan de Convivencia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6" w:rsidRPr="00B74A21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4A21">
              <w:rPr>
                <w:rFonts w:asciiTheme="minorHAnsi" w:hAnsiTheme="minorHAnsi" w:cstheme="minorHAnsi"/>
                <w:b/>
                <w:sz w:val="18"/>
                <w:szCs w:val="18"/>
              </w:rPr>
              <w:t>INF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6" w:rsidRPr="00B74A21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PRI</w:t>
            </w: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6" w:rsidRPr="00B74A21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4A21">
              <w:rPr>
                <w:rFonts w:asciiTheme="minorHAnsi" w:hAnsiTheme="minorHAnsi" w:cstheme="minorHAnsi"/>
                <w:b/>
                <w:sz w:val="18"/>
                <w:szCs w:val="18"/>
              </w:rPr>
              <w:t>ESO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06" w:rsidRPr="00782008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8200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82008">
              <w:rPr>
                <w:rFonts w:asciiTheme="minorHAnsi" w:hAnsiTheme="minorHAnsi" w:cstheme="minorHAnsi"/>
                <w:sz w:val="18"/>
                <w:szCs w:val="18"/>
              </w:rPr>
              <w:t>Dir</w:t>
            </w:r>
            <w:proofErr w:type="spellEnd"/>
            <w:r w:rsidRPr="00782008">
              <w:rPr>
                <w:rFonts w:asciiTheme="minorHAnsi" w:hAnsiTheme="minorHAnsi" w:cstheme="minorHAnsi"/>
                <w:sz w:val="18"/>
                <w:szCs w:val="18"/>
              </w:rPr>
              <w:t>-Prof-EOE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2" w:type="dxa"/>
            <w:gridSpan w:val="21"/>
            <w:tcBorders>
              <w:top w:val="single" w:sz="4" w:space="0" w:color="auto"/>
              <w:right w:val="none" w:sz="0" w:space="0" w:color="auto"/>
            </w:tcBorders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0CCF">
              <w:rPr>
                <w:rFonts w:asciiTheme="minorHAnsi" w:hAnsiTheme="minorHAnsi" w:cstheme="minorHAnsi"/>
                <w:sz w:val="20"/>
                <w:szCs w:val="20"/>
              </w:rPr>
              <w:t>Propuesta de Programas Preventivos para la mejora de la convivencia: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Acoso Escolar</w:t>
            </w:r>
          </w:p>
        </w:tc>
        <w:tc>
          <w:tcPr>
            <w:tcW w:w="552" w:type="dxa"/>
            <w:gridSpan w:val="3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CCF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C0CCF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Igualdad de género</w:t>
            </w:r>
          </w:p>
        </w:tc>
        <w:tc>
          <w:tcPr>
            <w:tcW w:w="552" w:type="dxa"/>
            <w:gridSpan w:val="3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CCF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Mediación</w:t>
            </w:r>
          </w:p>
        </w:tc>
        <w:tc>
          <w:tcPr>
            <w:tcW w:w="552" w:type="dxa"/>
            <w:gridSpan w:val="3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B74A21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2-3º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 E. Dir- Prof</w:t>
            </w:r>
            <w:r w:rsidRPr="00EC0CCF">
              <w:rPr>
                <w:rFonts w:asciiTheme="minorHAnsi" w:hAnsiTheme="minorHAnsi" w:cstheme="minorHAnsi"/>
                <w:sz w:val="18"/>
                <w:szCs w:val="18"/>
              </w:rPr>
              <w:t>- EOE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Competencia social: Decide tú (Manuel Segura)</w:t>
            </w:r>
          </w:p>
        </w:tc>
        <w:tc>
          <w:tcPr>
            <w:tcW w:w="552" w:type="dxa"/>
            <w:gridSpan w:val="3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CCF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Competencia social: Relacionarnos bien (Manuel Segura)</w:t>
            </w:r>
          </w:p>
        </w:tc>
        <w:tc>
          <w:tcPr>
            <w:tcW w:w="552" w:type="dxa"/>
            <w:gridSpan w:val="3"/>
          </w:tcPr>
          <w:p w:rsidR="006B1E06" w:rsidRPr="00670EF6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670EF6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670EF6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HHSS. Una propuesta para su des. dentro y desde el aula</w:t>
            </w:r>
          </w:p>
        </w:tc>
        <w:tc>
          <w:tcPr>
            <w:tcW w:w="552" w:type="dxa"/>
            <w:gridSpan w:val="3"/>
          </w:tcPr>
          <w:p w:rsidR="006B1E06" w:rsidRPr="00670EF6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670EF6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670EF6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Educación para la convivencia: (Alberto Acosta)</w:t>
            </w:r>
          </w:p>
        </w:tc>
        <w:tc>
          <w:tcPr>
            <w:tcW w:w="552" w:type="dxa"/>
            <w:gridSpan w:val="3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670EF6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670EF6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Proyecto ULISES</w:t>
            </w:r>
          </w:p>
        </w:tc>
        <w:tc>
          <w:tcPr>
            <w:tcW w:w="552" w:type="dxa"/>
            <w:gridSpan w:val="3"/>
          </w:tcPr>
          <w:p w:rsidR="006B1E06" w:rsidRPr="00005A9B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5C73">
              <w:rPr>
                <w:rFonts w:asciiTheme="minorHAnsi" w:hAnsiTheme="minorHAnsi" w:cstheme="minorHAnsi"/>
                <w:b/>
                <w:sz w:val="18"/>
                <w:szCs w:val="18"/>
              </w:rPr>
              <w:t>3º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Proyecto GADES</w:t>
            </w:r>
          </w:p>
        </w:tc>
        <w:tc>
          <w:tcPr>
            <w:tcW w:w="552" w:type="dxa"/>
            <w:gridSpan w:val="3"/>
          </w:tcPr>
          <w:p w:rsidR="006B1E06" w:rsidRPr="00005A9B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005A9B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005A9B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Técnicas para desarrollar un clima favorable en clase</w:t>
            </w:r>
          </w:p>
        </w:tc>
        <w:tc>
          <w:tcPr>
            <w:tcW w:w="552" w:type="dxa"/>
            <w:gridSpan w:val="3"/>
          </w:tcPr>
          <w:p w:rsidR="006B1E06" w:rsidRPr="00005A9B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005A9B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005A9B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 xml:space="preserve">Inteligencia Emocional </w:t>
            </w:r>
          </w:p>
        </w:tc>
        <w:tc>
          <w:tcPr>
            <w:tcW w:w="552" w:type="dxa"/>
            <w:gridSpan w:val="3"/>
          </w:tcPr>
          <w:p w:rsidR="006B1E06" w:rsidRPr="00005A9B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005A9B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005A9B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Buenos Tratos (Rioja)</w:t>
            </w:r>
          </w:p>
        </w:tc>
        <w:tc>
          <w:tcPr>
            <w:tcW w:w="552" w:type="dxa"/>
            <w:gridSpan w:val="3"/>
          </w:tcPr>
          <w:p w:rsidR="006B1E06" w:rsidRPr="00005A9B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005A9B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005A9B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Autoestima</w:t>
            </w:r>
          </w:p>
        </w:tc>
        <w:tc>
          <w:tcPr>
            <w:tcW w:w="552" w:type="dxa"/>
            <w:gridSpan w:val="3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Cooperación</w:t>
            </w:r>
          </w:p>
        </w:tc>
        <w:tc>
          <w:tcPr>
            <w:tcW w:w="552" w:type="dxa"/>
            <w:gridSpan w:val="3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 xml:space="preserve">Responsabilidad </w:t>
            </w:r>
          </w:p>
        </w:tc>
        <w:tc>
          <w:tcPr>
            <w:tcW w:w="552" w:type="dxa"/>
            <w:gridSpan w:val="3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EC0CCF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C42E95" w:rsidRDefault="006B1E06" w:rsidP="00AE5FA4">
            <w:pPr>
              <w:pStyle w:val="Prrafodelista"/>
              <w:numPr>
                <w:ilvl w:val="0"/>
                <w:numId w:val="7"/>
              </w:numPr>
              <w:tabs>
                <w:tab w:val="left" w:pos="257"/>
              </w:tabs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E95">
              <w:rPr>
                <w:rFonts w:asciiTheme="minorHAnsi" w:hAnsiTheme="minorHAnsi" w:cstheme="minorHAnsi"/>
                <w:sz w:val="18"/>
                <w:szCs w:val="18"/>
              </w:rPr>
              <w:t>Tolerancia</w:t>
            </w:r>
          </w:p>
        </w:tc>
        <w:tc>
          <w:tcPr>
            <w:tcW w:w="552" w:type="dxa"/>
            <w:gridSpan w:val="3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5A9B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EC0CCF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70EF6">
              <w:rPr>
                <w:rFonts w:asciiTheme="minorHAnsi" w:hAnsiTheme="minorHAnsi" w:cstheme="minorHAnsi"/>
                <w:sz w:val="18"/>
                <w:szCs w:val="18"/>
              </w:rPr>
              <w:t>Tutor/a - EOE</w:t>
            </w:r>
          </w:p>
        </w:tc>
      </w:tr>
      <w:tr w:rsidR="006B1E06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6B1E06" w:rsidRPr="00476864" w:rsidRDefault="006B1E06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3" w:type="dxa"/>
            <w:gridSpan w:val="18"/>
          </w:tcPr>
          <w:p w:rsidR="006B1E06" w:rsidRPr="00005A9B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CB7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PROMOCIÓN DE HABITOS DE VIDA SALUDABLE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3A4706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4706">
              <w:rPr>
                <w:rFonts w:asciiTheme="minorHAnsi" w:hAnsiTheme="minorHAnsi" w:cstheme="minorHAnsi"/>
                <w:b/>
                <w:sz w:val="20"/>
                <w:szCs w:val="20"/>
              </w:rPr>
              <w:t>CRECIENDO EN SALUD:</w:t>
            </w:r>
          </w:p>
        </w:tc>
        <w:tc>
          <w:tcPr>
            <w:tcW w:w="552" w:type="dxa"/>
            <w:gridSpan w:val="3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4EBE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4EBE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3A4706" w:rsidRDefault="006B1E06" w:rsidP="00AE5FA4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4706">
              <w:rPr>
                <w:rFonts w:asciiTheme="minorHAnsi" w:hAnsiTheme="minorHAnsi" w:cstheme="minorHAnsi"/>
                <w:sz w:val="18"/>
                <w:szCs w:val="18"/>
              </w:rPr>
              <w:t>Educación emocional</w:t>
            </w:r>
          </w:p>
        </w:tc>
        <w:tc>
          <w:tcPr>
            <w:tcW w:w="552" w:type="dxa"/>
            <w:gridSpan w:val="3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3A4706" w:rsidRDefault="006B1E06" w:rsidP="00AE5FA4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4706">
              <w:rPr>
                <w:rFonts w:asciiTheme="minorHAnsi" w:hAnsiTheme="minorHAnsi" w:cstheme="minorHAnsi"/>
                <w:sz w:val="18"/>
                <w:szCs w:val="18"/>
              </w:rPr>
              <w:t>Estilos de vida saludable: alimentación y actividad física</w:t>
            </w:r>
          </w:p>
        </w:tc>
        <w:tc>
          <w:tcPr>
            <w:tcW w:w="552" w:type="dxa"/>
            <w:gridSpan w:val="3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-Prof.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3A4706" w:rsidRDefault="006B1E06" w:rsidP="00AE5FA4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4706">
              <w:rPr>
                <w:rFonts w:asciiTheme="minorHAnsi" w:hAnsiTheme="minorHAnsi" w:cstheme="minorHAnsi"/>
                <w:sz w:val="18"/>
                <w:szCs w:val="18"/>
              </w:rPr>
              <w:t>Autocuidados y accidentalidad: Autocuidados: Higiene. Salud Bucodental  Fotoprotección. Pediculosis Accidentalidad: Educación Vial. Seguridad en el Hogar.</w:t>
            </w:r>
          </w:p>
        </w:tc>
        <w:tc>
          <w:tcPr>
            <w:tcW w:w="552" w:type="dxa"/>
            <w:gridSpan w:val="3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-Dentista zona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3A4706" w:rsidRDefault="006B1E06" w:rsidP="00AE5FA4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4706">
              <w:rPr>
                <w:rFonts w:asciiTheme="minorHAnsi" w:hAnsiTheme="minorHAnsi" w:cstheme="minorHAnsi"/>
                <w:sz w:val="18"/>
                <w:szCs w:val="18"/>
              </w:rPr>
              <w:t xml:space="preserve">Uso Positivo de las Tecnologías de la </w:t>
            </w: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>Información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la comunicación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5C73">
              <w:rPr>
                <w:rFonts w:asciiTheme="minorHAnsi" w:hAnsiTheme="minorHAnsi" w:cstheme="minorHAnsi"/>
                <w:b/>
                <w:sz w:val="18"/>
                <w:szCs w:val="18"/>
              </w:rPr>
              <w:t>3º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3A4706" w:rsidRDefault="006B1E06" w:rsidP="00AE5FA4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4706">
              <w:rPr>
                <w:rFonts w:asciiTheme="minorHAnsi" w:hAnsiTheme="minorHAnsi" w:cstheme="minorHAnsi"/>
                <w:sz w:val="18"/>
                <w:szCs w:val="18"/>
              </w:rPr>
              <w:t>Prevención de consumo de sustancias adictivas: Tabaco y alcohol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5C73">
              <w:rPr>
                <w:rFonts w:asciiTheme="minorHAnsi" w:hAnsiTheme="minorHAnsi" w:cstheme="minorHAnsi"/>
                <w:b/>
                <w:sz w:val="18"/>
                <w:szCs w:val="18"/>
              </w:rPr>
              <w:t>3º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EC0CCF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216D9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254EBE" w:rsidRDefault="006B1E06" w:rsidP="00AE5FA4">
            <w:pPr>
              <w:tabs>
                <w:tab w:val="left" w:pos="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FORMA JOVEN: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45" w:type="dxa"/>
            <w:gridSpan w:val="3"/>
          </w:tcPr>
          <w:p w:rsidR="006B1E06" w:rsidRPr="002216D9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700B1A" w:rsidRDefault="006B1E06" w:rsidP="00AE5FA4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>Educación emocional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45" w:type="dxa"/>
            <w:gridSpan w:val="3"/>
          </w:tcPr>
          <w:p w:rsidR="006B1E06" w:rsidRPr="002216D9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700B1A" w:rsidRDefault="006B1E06" w:rsidP="00AE5FA4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>Estilos de vida saludable: alimentación, actividad física y prevención de accidentabilidad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45" w:type="dxa"/>
            <w:gridSpan w:val="3"/>
          </w:tcPr>
          <w:p w:rsidR="006B1E06" w:rsidRPr="002216D9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710222" w:rsidRDefault="006B1E06" w:rsidP="00AE5FA4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10222">
              <w:rPr>
                <w:rFonts w:asciiTheme="minorHAnsi" w:hAnsiTheme="minorHAnsi" w:cstheme="minorHAnsi"/>
                <w:sz w:val="18"/>
                <w:szCs w:val="18"/>
              </w:rPr>
              <w:t>Sexualidad y relaciones igualitarias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45" w:type="dxa"/>
            <w:gridSpan w:val="3"/>
          </w:tcPr>
          <w:p w:rsidR="006B1E06" w:rsidRPr="002216D9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700B1A" w:rsidRDefault="006B1E06" w:rsidP="00710222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 xml:space="preserve">Uso positivo de las </w:t>
            </w:r>
            <w:r w:rsidR="00710222">
              <w:rPr>
                <w:rFonts w:asciiTheme="minorHAnsi" w:hAnsiTheme="minorHAnsi" w:cstheme="minorHAnsi"/>
                <w:sz w:val="18"/>
                <w:szCs w:val="18"/>
              </w:rPr>
              <w:t>Tecnologías de Información y C</w:t>
            </w: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>omunicación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45" w:type="dxa"/>
            <w:gridSpan w:val="3"/>
          </w:tcPr>
          <w:p w:rsidR="006B1E06" w:rsidRPr="002216D9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700B1A" w:rsidRDefault="006B1E06" w:rsidP="00710222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>Prevención de</w:t>
            </w:r>
            <w:r w:rsidR="00710222">
              <w:rPr>
                <w:rFonts w:asciiTheme="minorHAnsi" w:hAnsiTheme="minorHAnsi" w:cstheme="minorHAnsi"/>
                <w:sz w:val="18"/>
                <w:szCs w:val="18"/>
              </w:rPr>
              <w:t xml:space="preserve">l consumo de  </w:t>
            </w: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>alcohol, tabaco, cannabis y otras drogas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45" w:type="dxa"/>
            <w:gridSpan w:val="3"/>
          </w:tcPr>
          <w:p w:rsidR="006B1E06" w:rsidRPr="002216D9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700B1A" w:rsidRDefault="006B1E06" w:rsidP="00AE5FA4">
            <w:pPr>
              <w:pStyle w:val="Prrafodelista"/>
              <w:numPr>
                <w:ilvl w:val="0"/>
                <w:numId w:val="8"/>
              </w:numPr>
              <w:tabs>
                <w:tab w:val="left" w:pos="258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0B1A">
              <w:rPr>
                <w:rFonts w:asciiTheme="minorHAnsi" w:hAnsiTheme="minorHAnsi" w:cstheme="minorHAnsi"/>
                <w:b/>
                <w:sz w:val="18"/>
                <w:szCs w:val="18"/>
              </w:rPr>
              <w:t>Otras actuaciones relacionadas con enfermedades crónicas</w:t>
            </w: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>: Asma y Diabetes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45" w:type="dxa"/>
            <w:gridSpan w:val="3"/>
          </w:tcPr>
          <w:p w:rsidR="006B1E06" w:rsidRPr="002216D9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Tutor/a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24210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</w:t>
            </w:r>
          </w:p>
        </w:tc>
      </w:tr>
      <w:tr w:rsidR="006B1E06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6B1E06" w:rsidRPr="00E60471" w:rsidRDefault="006B1E06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43" w:type="dxa"/>
            <w:gridSpan w:val="18"/>
          </w:tcPr>
          <w:p w:rsidR="006B1E06" w:rsidRPr="00453F6C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5CB7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PREVENCIÓN DE LAS DIFICULTADES ESCOLARES EN EDUCACIÓN INFANTIL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700B1A" w:rsidRDefault="006B1E06" w:rsidP="00AE5FA4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 xml:space="preserve">Desarrollo del programa de prevención del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des .del </w:t>
            </w: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 xml:space="preserve"> lenguaje oral</w:t>
            </w:r>
          </w:p>
        </w:tc>
        <w:tc>
          <w:tcPr>
            <w:tcW w:w="552" w:type="dxa"/>
            <w:gridSpan w:val="3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F24210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Tutor/a-AL Centro-AL EOE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700B1A" w:rsidRDefault="006B1E06" w:rsidP="00AE5FA4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 xml:space="preserve">Orientaciones a  familias: Material y charlas </w:t>
            </w:r>
          </w:p>
        </w:tc>
        <w:tc>
          <w:tcPr>
            <w:tcW w:w="552" w:type="dxa"/>
            <w:gridSpan w:val="3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F24210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Tutor/a-AL Centro-</w:t>
            </w:r>
            <w:r w:rsidRPr="00835CB7">
              <w:rPr>
                <w:rFonts w:asciiTheme="minorHAnsi" w:hAnsiTheme="minorHAnsi" w:cstheme="minorHAnsi"/>
                <w:sz w:val="18"/>
                <w:szCs w:val="18"/>
              </w:rPr>
              <w:t>EOE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700B1A" w:rsidRDefault="006B1E06" w:rsidP="00AE5FA4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0B1A">
              <w:rPr>
                <w:rFonts w:asciiTheme="minorHAnsi" w:hAnsiTheme="minorHAnsi" w:cstheme="minorHAnsi"/>
                <w:sz w:val="18"/>
                <w:szCs w:val="18"/>
              </w:rPr>
              <w:t>Competencias básicas. Plan de lectoescritura y matemáticas global</w:t>
            </w:r>
          </w:p>
        </w:tc>
        <w:tc>
          <w:tcPr>
            <w:tcW w:w="552" w:type="dxa"/>
            <w:gridSpan w:val="3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F24210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E.Dir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-EOE</w:t>
            </w:r>
          </w:p>
        </w:tc>
      </w:tr>
      <w:tr w:rsidR="006B1E06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6B1E06" w:rsidRPr="00E60471" w:rsidRDefault="006B1E06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43" w:type="dxa"/>
            <w:gridSpan w:val="18"/>
          </w:tcPr>
          <w:p w:rsidR="006B1E06" w:rsidRPr="009E370D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 w:rsidRPr="009E370D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PREVENCIÓN DE LAS DIFICULTADES ESCOLARES EN E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.</w:t>
            </w:r>
            <w:r w:rsidRPr="009E370D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PRIMARIA: MEJORA DE LOS RENDIMIENTOS ESCOLARES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164061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Análisis Prueba</w:t>
            </w:r>
            <w:r w:rsidRPr="00164061">
              <w:rPr>
                <w:rFonts w:asciiTheme="minorHAnsi" w:hAnsiTheme="minorHAnsi" w:cstheme="minorHAnsi"/>
                <w:sz w:val="18"/>
                <w:szCs w:val="18"/>
              </w:rPr>
              <w:t xml:space="preserve"> Escala. Informe para ETCP. Propuestas de mejora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2ºc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F24210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ETCP-EOE</w:t>
            </w:r>
          </w:p>
        </w:tc>
      </w:tr>
      <w:tr w:rsidR="006B1E06" w:rsidTr="00AE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164061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64061">
              <w:rPr>
                <w:rFonts w:asciiTheme="minorHAnsi" w:hAnsiTheme="minorHAnsi" w:cstheme="minorHAnsi"/>
                <w:sz w:val="18"/>
                <w:szCs w:val="18"/>
              </w:rPr>
              <w:t>Técnicas y estrategias de aprendizaje/ Destrezas lectoras.</w:t>
            </w: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6B1E06" w:rsidRPr="00254EBE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935C73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2-3º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F24210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 – EOE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6B1E06" w:rsidRPr="00164061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64061">
              <w:rPr>
                <w:rFonts w:asciiTheme="minorHAnsi" w:hAnsiTheme="minorHAnsi" w:cstheme="minorHAnsi"/>
                <w:sz w:val="18"/>
                <w:szCs w:val="18"/>
              </w:rPr>
              <w:t>Competencias Básicas. Plan de lectoescritura y matemáticas global</w:t>
            </w:r>
          </w:p>
        </w:tc>
        <w:tc>
          <w:tcPr>
            <w:tcW w:w="552" w:type="dxa"/>
            <w:gridSpan w:val="3"/>
          </w:tcPr>
          <w:p w:rsidR="006B1E06" w:rsidRPr="00254EBE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935C73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6B1E06" w:rsidRPr="00F24210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 – EOE</w:t>
            </w:r>
          </w:p>
        </w:tc>
      </w:tr>
      <w:tr w:rsidR="006B1E06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3" w:type="dxa"/>
            <w:gridSpan w:val="20"/>
          </w:tcPr>
          <w:p w:rsidR="006B1E06" w:rsidRPr="00286BFC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F375D9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F375D9" w:rsidRPr="00AB3368" w:rsidRDefault="00F375D9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3" w:type="dxa"/>
            <w:gridSpan w:val="20"/>
          </w:tcPr>
          <w:p w:rsidR="00F375D9" w:rsidRPr="00286BFC" w:rsidRDefault="00F375D9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right w:val="none" w:sz="0" w:space="0" w:color="auto"/>
            </w:tcBorders>
          </w:tcPr>
          <w:p w:rsidR="00F375D9" w:rsidRPr="00AB3368" w:rsidRDefault="00F375D9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3" w:type="dxa"/>
            <w:gridSpan w:val="20"/>
          </w:tcPr>
          <w:p w:rsidR="00F375D9" w:rsidRPr="00286BFC" w:rsidRDefault="00F375D9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gridSpan w:val="3"/>
          </w:tcPr>
          <w:p w:rsidR="006B1E06" w:rsidRPr="00A95400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A95400">
              <w:rPr>
                <w:rFonts w:asciiTheme="minorHAnsi" w:hAnsiTheme="minorHAnsi" w:cstheme="minorHAnsi"/>
                <w:b/>
              </w:rPr>
              <w:t>1.2</w:t>
            </w:r>
          </w:p>
        </w:tc>
        <w:tc>
          <w:tcPr>
            <w:tcW w:w="9373" w:type="dxa"/>
            <w:gridSpan w:val="17"/>
          </w:tcPr>
          <w:p w:rsidR="006B1E06" w:rsidRPr="00286BFC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286BFC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  <w:t xml:space="preserve">PROGRAMAS - ACCIONES VINCULADAS AL ÁREA DE </w:t>
            </w: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  <w:t>ORIENTACIÓN ACADÉMICA Y PROFESIONAL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B3368" w:rsidRDefault="006B1E06" w:rsidP="00AE5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6B1E06" w:rsidRPr="00E60471" w:rsidRDefault="006B1E06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43" w:type="dxa"/>
            <w:gridSpan w:val="18"/>
          </w:tcPr>
          <w:p w:rsidR="006B1E06" w:rsidRPr="00AB3368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VALORACIÓN DE APTITUDES</w:t>
            </w:r>
          </w:p>
        </w:tc>
      </w:tr>
      <w:tr w:rsidR="00F375D9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500F85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0F85">
              <w:rPr>
                <w:rFonts w:asciiTheme="minorHAnsi" w:hAnsiTheme="minorHAnsi" w:cstheme="minorHAnsi"/>
                <w:sz w:val="18"/>
                <w:szCs w:val="18"/>
              </w:rPr>
              <w:t>Valoración de aptitudes: IGF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4ºc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2ºc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EOE</w:t>
            </w:r>
          </w:p>
        </w:tc>
      </w:tr>
      <w:tr w:rsidR="006B1E06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:rsidR="006B1E06" w:rsidRPr="00E60471" w:rsidRDefault="006B1E06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43" w:type="dxa"/>
            <w:gridSpan w:val="18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PROGRAMA DE TRÁNSITO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Programa de tránsito Primaria-Secundaria.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6ºc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1ºc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 Dir-JE-</w:t>
            </w:r>
            <w:r w:rsidRPr="00E81731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-DO-PT-AL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Programa de tránsito 2º de ESO a 3º de ESO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2-3º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142A">
              <w:rPr>
                <w:rFonts w:asciiTheme="minorHAnsi" w:hAnsiTheme="minorHAnsi" w:cstheme="minorHAnsi"/>
                <w:sz w:val="18"/>
                <w:szCs w:val="18"/>
              </w:rPr>
              <w:t>Tutor/a- Dir-JE- EOE-DO-PT-AL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Programa de tránsito Primer ciclo Infantil- Segundo ciclo Infantil</w:t>
            </w:r>
          </w:p>
        </w:tc>
        <w:tc>
          <w:tcPr>
            <w:tcW w:w="555" w:type="dxa"/>
            <w:gridSpan w:val="3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142A">
              <w:rPr>
                <w:rFonts w:asciiTheme="minorHAnsi" w:hAnsiTheme="minorHAnsi" w:cstheme="minorHAnsi"/>
                <w:sz w:val="18"/>
                <w:szCs w:val="18"/>
              </w:rPr>
              <w:t>Tutor/a- Dir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ectores- EOE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bottom w:val="single" w:sz="4" w:space="0" w:color="auto"/>
            </w:tcBorders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  <w:tcBorders>
              <w:bottom w:val="single" w:sz="4" w:space="0" w:color="auto"/>
            </w:tcBorders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Programa de tránsito Segundo ciclo Infantil- Primero de Primaria</w:t>
            </w:r>
          </w:p>
        </w:tc>
        <w:tc>
          <w:tcPr>
            <w:tcW w:w="555" w:type="dxa"/>
            <w:gridSpan w:val="3"/>
            <w:tcBorders>
              <w:bottom w:val="single" w:sz="4" w:space="0" w:color="auto"/>
            </w:tcBorders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2º</w:t>
            </w:r>
          </w:p>
        </w:tc>
        <w:tc>
          <w:tcPr>
            <w:tcW w:w="547" w:type="dxa"/>
            <w:gridSpan w:val="4"/>
            <w:tcBorders>
              <w:bottom w:val="single" w:sz="4" w:space="0" w:color="auto"/>
            </w:tcBorders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1º</w:t>
            </w: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1" w:type="dxa"/>
            <w:gridSpan w:val="4"/>
            <w:tcBorders>
              <w:bottom w:val="single" w:sz="4" w:space="0" w:color="auto"/>
            </w:tcBorders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 Dir-JE- EOE</w:t>
            </w:r>
            <w:r w:rsidRPr="00707F56">
              <w:rPr>
                <w:rFonts w:asciiTheme="minorHAnsi" w:hAnsiTheme="minorHAnsi" w:cstheme="minorHAnsi"/>
                <w:sz w:val="18"/>
                <w:szCs w:val="18"/>
              </w:rPr>
              <w:t>-PT-AL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top w:val="single" w:sz="4" w:space="0" w:color="auto"/>
            </w:tcBorders>
          </w:tcPr>
          <w:p w:rsidR="006B1E06" w:rsidRPr="00F375D9" w:rsidRDefault="006B1E06" w:rsidP="00AE5FA4">
            <w:pPr>
              <w:jc w:val="center"/>
              <w:rPr>
                <w:rFonts w:asciiTheme="minorHAnsi" w:hAnsiTheme="minorHAnsi" w:cstheme="minorHAnsi"/>
              </w:rPr>
            </w:pPr>
            <w:r w:rsidRPr="00F375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43" w:type="dxa"/>
            <w:gridSpan w:val="20"/>
            <w:tcBorders>
              <w:top w:val="single" w:sz="4" w:space="0" w:color="auto"/>
            </w:tcBorders>
          </w:tcPr>
          <w:p w:rsidR="006B1E06" w:rsidRPr="00A95400" w:rsidRDefault="00F375D9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Á</w:t>
            </w:r>
            <w:r w:rsidR="006B1E06" w:rsidRPr="00A95400">
              <w:rPr>
                <w:rFonts w:asciiTheme="minorHAnsi" w:hAnsiTheme="minorHAnsi" w:cstheme="minorHAnsi"/>
                <w:b/>
                <w:sz w:val="22"/>
                <w:szCs w:val="22"/>
              </w:rPr>
              <w:t>MBITO DE ATENCIÓN A LA DIVERSIDAD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A95400" w:rsidRDefault="006B1E06" w:rsidP="00AE5FA4">
            <w:pPr>
              <w:rPr>
                <w:rFonts w:asciiTheme="minorHAnsi" w:hAnsiTheme="minorHAnsi" w:cstheme="minorHAnsi"/>
                <w:b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70" w:type="dxa"/>
            <w:gridSpan w:val="3"/>
          </w:tcPr>
          <w:p w:rsidR="006B1E06" w:rsidRPr="00A95400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F5496" w:themeColor="accent5" w:themeShade="BF"/>
              </w:rPr>
            </w:pPr>
            <w:r w:rsidRPr="00A95400">
              <w:rPr>
                <w:rFonts w:asciiTheme="minorHAnsi" w:hAnsiTheme="minorHAnsi" w:cstheme="minorHAnsi"/>
                <w:b/>
              </w:rPr>
              <w:t>2.1</w:t>
            </w:r>
          </w:p>
        </w:tc>
        <w:tc>
          <w:tcPr>
            <w:tcW w:w="9373" w:type="dxa"/>
            <w:gridSpan w:val="17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5400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  <w:t xml:space="preserve">PROGRAMAS - ACCIONES VINCULADAS AL ÁREA DE </w:t>
            </w: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  <w:t>ATENCIÓN A LA DIVERSIDAD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:rsidR="006B1E06" w:rsidRPr="00E60471" w:rsidRDefault="006B1E06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43" w:type="dxa"/>
            <w:gridSpan w:val="18"/>
          </w:tcPr>
          <w:p w:rsidR="006B1E06" w:rsidRPr="00AB3368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ATENCIÓN AL ALUMNADO QUE PRESENTA NEAE</w:t>
            </w:r>
          </w:p>
        </w:tc>
      </w:tr>
      <w:tr w:rsidR="006B1E06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3" w:type="dxa"/>
            <w:gridSpan w:val="20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Todas las actuaciones de este programa se a</w:t>
            </w:r>
            <w:r w:rsidR="008F131E">
              <w:rPr>
                <w:rFonts w:asciiTheme="minorHAnsi" w:hAnsiTheme="minorHAnsi" w:cstheme="minorHAnsi"/>
                <w:sz w:val="18"/>
                <w:szCs w:val="18"/>
              </w:rPr>
              <w:t>justan a las instrucciones de 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-03-2017</w:t>
            </w:r>
          </w:p>
        </w:tc>
      </w:tr>
      <w:tr w:rsidR="00466988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466988" w:rsidRPr="00500F85" w:rsidRDefault="00466988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466988" w:rsidRPr="007D015C" w:rsidRDefault="00466988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Asesoramiento al profesorado sobre procedimientos del protocolo neae.</w:t>
            </w:r>
          </w:p>
        </w:tc>
        <w:tc>
          <w:tcPr>
            <w:tcW w:w="555" w:type="dxa"/>
            <w:gridSpan w:val="3"/>
          </w:tcPr>
          <w:p w:rsidR="00466988" w:rsidRDefault="00466988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466988" w:rsidRDefault="00466988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466988" w:rsidRDefault="00466988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466988" w:rsidRDefault="00466988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466988">
              <w:rPr>
                <w:rFonts w:asciiTheme="minorHAnsi" w:hAnsiTheme="minorHAnsi" w:cstheme="minorHAnsi"/>
                <w:sz w:val="18"/>
                <w:szCs w:val="18"/>
              </w:rPr>
              <w:t>Tutor/a-JE-ETCP-PT-AL- EOE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466988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Detección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6988">
              <w:rPr>
                <w:rFonts w:asciiTheme="minorHAnsi" w:hAnsiTheme="minorHAnsi" w:cstheme="minorHAnsi"/>
                <w:sz w:val="18"/>
                <w:szCs w:val="18"/>
              </w:rPr>
              <w:t>y Evaluación psicopedagógica de alumnado con neae.</w:t>
            </w:r>
          </w:p>
        </w:tc>
        <w:tc>
          <w:tcPr>
            <w:tcW w:w="555" w:type="dxa"/>
            <w:gridSpan w:val="3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Tutor/a-JE-ETCP-</w:t>
            </w:r>
            <w:r w:rsidRPr="00707F56">
              <w:rPr>
                <w:rFonts w:asciiTheme="minorHAnsi" w:hAnsiTheme="minorHAnsi" w:cstheme="minorHAnsi"/>
                <w:sz w:val="18"/>
                <w:szCs w:val="18"/>
              </w:rPr>
              <w:t>PT-AL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 EOE</w:t>
            </w:r>
          </w:p>
        </w:tc>
      </w:tr>
      <w:tr w:rsidR="00F375D9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Elaboración de informes y Dictámenes. Coordinación con EOE especializado</w:t>
            </w:r>
          </w:p>
        </w:tc>
        <w:tc>
          <w:tcPr>
            <w:tcW w:w="555" w:type="dxa"/>
            <w:gridSpan w:val="3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EOE-EOE Especializado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Actualización censo de neae y documentos de Séneca (gestión de la orientación)</w:t>
            </w:r>
          </w:p>
        </w:tc>
        <w:tc>
          <w:tcPr>
            <w:tcW w:w="555" w:type="dxa"/>
            <w:gridSpan w:val="3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EOE</w:t>
            </w:r>
          </w:p>
        </w:tc>
      </w:tr>
      <w:tr w:rsidR="00F375D9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Adaptaciones curriculares. Asesoramiento</w:t>
            </w:r>
            <w:r w:rsidR="00466988">
              <w:rPr>
                <w:rFonts w:asciiTheme="minorHAnsi" w:hAnsiTheme="minorHAnsi" w:cstheme="minorHAnsi"/>
                <w:sz w:val="18"/>
                <w:szCs w:val="18"/>
              </w:rPr>
              <w:t>/aportación de materiales e instrumentos psicopedagógicos. Recursos. Software</w:t>
            </w:r>
            <w:proofErr w:type="gramStart"/>
            <w:r w:rsidR="00466988"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555" w:type="dxa"/>
            <w:gridSpan w:val="3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EOE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Plan de actuación alumnado de altas capacidades. Protocolos detección  y evaluación psicopedagógica</w:t>
            </w:r>
          </w:p>
        </w:tc>
        <w:tc>
          <w:tcPr>
            <w:tcW w:w="555" w:type="dxa"/>
            <w:gridSpan w:val="3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Tutor/a-EOE</w:t>
            </w:r>
          </w:p>
        </w:tc>
      </w:tr>
      <w:tr w:rsidR="00466988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Equipo de Orientación del centro. Funciones y tareas. Cotutorías.</w:t>
            </w:r>
          </w:p>
        </w:tc>
        <w:tc>
          <w:tcPr>
            <w:tcW w:w="555" w:type="dxa"/>
            <w:gridSpan w:val="3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JE-PT-AL-EOE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Información y Asesoramiento a tutores</w:t>
            </w:r>
            <w:r w:rsidR="00466988">
              <w:rPr>
                <w:rFonts w:asciiTheme="minorHAnsi" w:hAnsiTheme="minorHAnsi" w:cstheme="minorHAnsi"/>
                <w:sz w:val="18"/>
                <w:szCs w:val="18"/>
              </w:rPr>
              <w:t>/as</w:t>
            </w: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 xml:space="preserve"> y a familias sobre alumnado neae</w:t>
            </w:r>
          </w:p>
        </w:tc>
        <w:tc>
          <w:tcPr>
            <w:tcW w:w="555" w:type="dxa"/>
            <w:gridSpan w:val="3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Tutor/a-PT-AL-EOE</w:t>
            </w:r>
          </w:p>
        </w:tc>
      </w:tr>
      <w:tr w:rsidR="00466988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7D015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15C">
              <w:rPr>
                <w:rFonts w:asciiTheme="minorHAnsi" w:hAnsiTheme="minorHAnsi" w:cstheme="minorHAnsi"/>
                <w:sz w:val="18"/>
                <w:szCs w:val="18"/>
              </w:rPr>
              <w:t>Tratamiento directo al alumnado de neae/nee con problemas graves de lenguaje en centros sin recurso de especialista en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L.</w:t>
            </w:r>
          </w:p>
        </w:tc>
        <w:tc>
          <w:tcPr>
            <w:tcW w:w="555" w:type="dxa"/>
            <w:gridSpan w:val="3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 EOE</w:t>
            </w:r>
          </w:p>
        </w:tc>
      </w:tr>
      <w:tr w:rsidR="006B1E06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6B1E06" w:rsidRPr="00BD268D" w:rsidRDefault="006B1E06" w:rsidP="00AE5FA4">
            <w:pPr>
              <w:tabs>
                <w:tab w:val="left" w:pos="2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2.2</w:t>
            </w:r>
          </w:p>
        </w:tc>
        <w:tc>
          <w:tcPr>
            <w:tcW w:w="9373" w:type="dxa"/>
            <w:gridSpan w:val="17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5400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  <w:t xml:space="preserve">PROGRAMAS - ACCIONES VINCULADAS AL ÁREA DE </w:t>
            </w: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</w:rPr>
              <w:t>COMPENSACIÓN EDUCATIVA</w:t>
            </w:r>
          </w:p>
        </w:tc>
      </w:tr>
      <w:tr w:rsidR="006B1E06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:rsidR="006B1E06" w:rsidRPr="00E60471" w:rsidRDefault="006B1E06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43" w:type="dxa"/>
            <w:gridSpan w:val="18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PREVENCIÓN SEGUIMIENTO Y CONTROL DEL ABSENTISMO ESCOLAR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BD268D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D268D">
              <w:rPr>
                <w:rFonts w:asciiTheme="minorHAnsi" w:hAnsiTheme="minorHAnsi" w:cstheme="minorHAnsi"/>
                <w:sz w:val="18"/>
                <w:szCs w:val="18"/>
              </w:rPr>
              <w:t>Protocolo absentismo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Tutor/a-Dir-ETAEs-CMAs-SCOM-Policía L-Maestro Comp. EOE</w:t>
            </w:r>
          </w:p>
        </w:tc>
      </w:tr>
      <w:tr w:rsidR="00F375D9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BD268D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D268D">
              <w:rPr>
                <w:rFonts w:asciiTheme="minorHAnsi" w:hAnsiTheme="minorHAnsi" w:cstheme="minorHAnsi"/>
                <w:sz w:val="18"/>
                <w:szCs w:val="18"/>
              </w:rPr>
              <w:t>Análisis de casos en los ETAEs y CMAs. Elaboración de informes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ETAEs-CMAs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BD268D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D268D">
              <w:rPr>
                <w:rFonts w:asciiTheme="minorHAnsi" w:hAnsiTheme="minorHAnsi" w:cstheme="minorHAnsi"/>
                <w:sz w:val="18"/>
                <w:szCs w:val="18"/>
              </w:rPr>
              <w:t>Entrevistas con alumnado, profesorado  y familias.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Tutor/a-Dir-EOE-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E.Social</w:t>
            </w:r>
            <w:proofErr w:type="spellEnd"/>
          </w:p>
        </w:tc>
      </w:tr>
      <w:tr w:rsidR="00F375D9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BD268D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D268D">
              <w:rPr>
                <w:rFonts w:asciiTheme="minorHAnsi" w:hAnsiTheme="minorHAnsi" w:cstheme="minorHAnsi"/>
                <w:sz w:val="18"/>
                <w:szCs w:val="18"/>
              </w:rPr>
              <w:t>Seguimiento de casos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Centro educativo</w:t>
            </w:r>
          </w:p>
        </w:tc>
      </w:tr>
      <w:tr w:rsidR="006B1E06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:rsidR="006B1E06" w:rsidRPr="00E60471" w:rsidRDefault="006B1E06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43" w:type="dxa"/>
            <w:gridSpan w:val="18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INTERVENCIÓN CON EL ALUMNADO EN SITUACIÓN SOCIAL DESFAVORECIDA</w:t>
            </w:r>
          </w:p>
        </w:tc>
      </w:tr>
      <w:tr w:rsidR="003822C2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A744F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44FC">
              <w:rPr>
                <w:rFonts w:asciiTheme="minorHAnsi" w:hAnsiTheme="minorHAnsi" w:cstheme="minorHAnsi"/>
                <w:sz w:val="18"/>
                <w:szCs w:val="18"/>
              </w:rPr>
              <w:t>Intervención con el alumnado que se encuentra en situación social o familiar desfavorecida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18D3">
              <w:rPr>
                <w:rFonts w:asciiTheme="minorHAnsi" w:hAnsiTheme="minorHAnsi" w:cstheme="minorHAnsi"/>
                <w:sz w:val="18"/>
                <w:szCs w:val="18"/>
              </w:rPr>
              <w:t>Tutor/a-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E.</w:t>
            </w:r>
            <w:r w:rsidRPr="00AA18D3">
              <w:rPr>
                <w:rFonts w:asciiTheme="minorHAnsi" w:hAnsiTheme="minorHAnsi" w:cstheme="minorHAnsi"/>
                <w:sz w:val="18"/>
                <w:szCs w:val="18"/>
              </w:rPr>
              <w:t>Dir</w:t>
            </w:r>
            <w:proofErr w:type="spellEnd"/>
            <w:r w:rsidRPr="00AA18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Maestro Comp. EOE</w:t>
            </w:r>
          </w:p>
        </w:tc>
      </w:tr>
      <w:tr w:rsidR="00F375D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A744F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44FC">
              <w:rPr>
                <w:rFonts w:asciiTheme="minorHAnsi" w:hAnsiTheme="minorHAnsi" w:cstheme="minorHAnsi"/>
                <w:sz w:val="18"/>
                <w:szCs w:val="18"/>
              </w:rPr>
              <w:t xml:space="preserve">Información y colaboración con servicios sociales y equipo de tratamiento familiar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(ETF)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Tutor-a/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E.Dir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- Maestro Comp</w:t>
            </w:r>
            <w:r w:rsidRPr="00D81FEE">
              <w:rPr>
                <w:rFonts w:asciiTheme="minorHAnsi" w:hAnsiTheme="minorHAnsi" w:cstheme="minorHAnsi"/>
                <w:sz w:val="18"/>
                <w:szCs w:val="18"/>
              </w:rPr>
              <w:t xml:space="preserve"> EOE/ Servicios sociales / ETF</w:t>
            </w:r>
          </w:p>
        </w:tc>
      </w:tr>
      <w:tr w:rsidR="00F375D9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6B1E06" w:rsidRPr="00500F85" w:rsidRDefault="006B1E06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6B1E06" w:rsidRPr="00A744FC" w:rsidRDefault="006B1E06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44FC">
              <w:rPr>
                <w:rFonts w:asciiTheme="minorHAnsi" w:hAnsiTheme="minorHAnsi" w:cstheme="minorHAnsi"/>
                <w:sz w:val="18"/>
                <w:szCs w:val="18"/>
              </w:rPr>
              <w:t>Información y asesoramiento a familias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6B1E06" w:rsidRPr="00500F85" w:rsidRDefault="006B1E06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6B1E06" w:rsidRPr="00500F85" w:rsidRDefault="006B1E06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Tutor-a/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E.Dir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- Maestro Comp</w:t>
            </w:r>
            <w:r w:rsidRPr="00D81FEE">
              <w:rPr>
                <w:rFonts w:asciiTheme="minorHAnsi" w:hAnsiTheme="minorHAnsi" w:cstheme="minorHAnsi"/>
                <w:sz w:val="18"/>
                <w:szCs w:val="18"/>
              </w:rPr>
              <w:t xml:space="preserve"> EOE</w:t>
            </w:r>
          </w:p>
        </w:tc>
      </w:tr>
      <w:tr w:rsidR="002B741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2B7419" w:rsidRPr="00500F85" w:rsidRDefault="002B7419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2B7419" w:rsidRPr="00C15736" w:rsidRDefault="002B7419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55" w:type="dxa"/>
            <w:gridSpan w:val="19"/>
            <w:tcBorders>
              <w:left w:val="single" w:sz="4" w:space="0" w:color="auto"/>
            </w:tcBorders>
          </w:tcPr>
          <w:p w:rsidR="002B7419" w:rsidRDefault="002B7419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>PLANES DE COMPENSACIÓN EDUCATIVA</w:t>
            </w:r>
          </w:p>
        </w:tc>
      </w:tr>
      <w:tr w:rsidR="002B7419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2B7419" w:rsidRPr="00500F85" w:rsidRDefault="002B7419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2B7419" w:rsidRPr="00A744FC" w:rsidRDefault="002B7419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7419">
              <w:rPr>
                <w:rFonts w:asciiTheme="minorHAnsi" w:hAnsiTheme="minorHAnsi" w:cstheme="minorHAnsi"/>
                <w:sz w:val="18"/>
                <w:szCs w:val="18"/>
              </w:rPr>
              <w:t>Participar en la elaboración y desarrollo de los planes de compensatoria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2B7419" w:rsidRPr="00500F85" w:rsidRDefault="002B7419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2B7419" w:rsidRPr="00500F85" w:rsidRDefault="002B7419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2B7419" w:rsidRPr="00500F85" w:rsidRDefault="002B7419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2B7419" w:rsidRDefault="002B7419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0249">
              <w:rPr>
                <w:rFonts w:asciiTheme="minorHAnsi" w:hAnsiTheme="minorHAnsi" w:cstheme="minorHAnsi"/>
                <w:sz w:val="18"/>
                <w:szCs w:val="18"/>
              </w:rPr>
              <w:t>E.Dir</w:t>
            </w:r>
            <w:proofErr w:type="spellEnd"/>
            <w:r w:rsidRPr="00630249">
              <w:rPr>
                <w:rFonts w:asciiTheme="minorHAnsi" w:hAnsiTheme="minorHAnsi" w:cstheme="minorHAnsi"/>
                <w:sz w:val="18"/>
                <w:szCs w:val="18"/>
              </w:rPr>
              <w:t>-Maestro Comp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ensatoria.</w:t>
            </w:r>
          </w:p>
        </w:tc>
      </w:tr>
      <w:tr w:rsidR="002B741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2B7419" w:rsidRPr="00500F85" w:rsidRDefault="002B7419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:rsidR="002B7419" w:rsidRPr="00E60471" w:rsidRDefault="002B7419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43" w:type="dxa"/>
            <w:gridSpan w:val="18"/>
          </w:tcPr>
          <w:p w:rsidR="002B7419" w:rsidRPr="00500F85" w:rsidRDefault="002B7419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INTERVENCIÓN CON EL ALUMNADO DE ORIGEN EXTRANJERO </w:t>
            </w:r>
            <w:r w:rsidRPr="00667BE2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(solicitud Delegación)</w:t>
            </w:r>
          </w:p>
        </w:tc>
      </w:tr>
      <w:tr w:rsidR="002B7419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2B7419" w:rsidRPr="00500F85" w:rsidRDefault="002B7419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2B7419" w:rsidRPr="000F4FBA" w:rsidRDefault="002B7419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F4FBA">
              <w:rPr>
                <w:rFonts w:asciiTheme="minorHAnsi" w:hAnsiTheme="minorHAnsi" w:cstheme="minorHAnsi"/>
                <w:sz w:val="18"/>
                <w:szCs w:val="18"/>
              </w:rPr>
              <w:t xml:space="preserve">Evaluación del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alumnado de origen extranjero, -Informes, Seguimiento</w:t>
            </w:r>
            <w:r w:rsidRPr="000F4FBA">
              <w:rPr>
                <w:rFonts w:asciiTheme="minorHAnsi" w:hAnsiTheme="minorHAnsi" w:cstheme="minorHAnsi"/>
                <w:sz w:val="18"/>
                <w:szCs w:val="18"/>
              </w:rPr>
              <w:t xml:space="preserve"> y tratamiento de casos y traslado a delegación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Tareas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2B7419" w:rsidRPr="00500F85" w:rsidRDefault="002B7419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4"/>
          </w:tcPr>
          <w:p w:rsidR="002B7419" w:rsidRPr="00500F85" w:rsidRDefault="002B7419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</w:tcPr>
          <w:p w:rsidR="002B7419" w:rsidRPr="00500F85" w:rsidRDefault="002B7419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2B7419" w:rsidRPr="00500F85" w:rsidRDefault="002B7419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Profesorado/ATAL</w:t>
            </w:r>
          </w:p>
        </w:tc>
      </w:tr>
      <w:tr w:rsidR="002B741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2B7419" w:rsidRPr="00500F85" w:rsidRDefault="002B7419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:rsidR="002B7419" w:rsidRPr="00E60471" w:rsidRDefault="002B7419" w:rsidP="00AE5FA4">
            <w:pPr>
              <w:pStyle w:val="Prrafodelista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643" w:type="dxa"/>
            <w:gridSpan w:val="18"/>
          </w:tcPr>
          <w:p w:rsidR="002B7419" w:rsidRPr="00500F85" w:rsidRDefault="002B7419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ATENCIÓN EDUCATIVA DOMICILIARIA </w:t>
            </w:r>
            <w:r w:rsidRPr="00667BE2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(solicitud Delegación)</w:t>
            </w:r>
          </w:p>
        </w:tc>
      </w:tr>
      <w:tr w:rsidR="00AE5FA4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2B7419" w:rsidRPr="00500F85" w:rsidRDefault="002B7419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2B7419" w:rsidRPr="000F4FBA" w:rsidRDefault="002B7419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F4FBA">
              <w:rPr>
                <w:rFonts w:asciiTheme="minorHAnsi" w:hAnsiTheme="minorHAnsi" w:cstheme="minorHAnsi"/>
                <w:sz w:val="18"/>
                <w:szCs w:val="18"/>
              </w:rPr>
              <w:t>Colaboración entre tuto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r-a y EOE:</w:t>
            </w:r>
            <w:r w:rsidRPr="000F4FBA">
              <w:rPr>
                <w:rFonts w:asciiTheme="minorHAnsi" w:hAnsiTheme="minorHAnsi" w:cstheme="minorHAnsi"/>
                <w:sz w:val="18"/>
                <w:szCs w:val="18"/>
              </w:rPr>
              <w:t xml:space="preserve"> informe para solicitar AED.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2B7419" w:rsidRDefault="002B7419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2B7419" w:rsidRPr="00500F85" w:rsidRDefault="002B7419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gridSpan w:val="3"/>
            <w:shd w:val="clear" w:color="auto" w:fill="FFFFFF" w:themeFill="background1"/>
          </w:tcPr>
          <w:p w:rsidR="002B7419" w:rsidRPr="00500F85" w:rsidRDefault="002B7419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  <w:shd w:val="clear" w:color="auto" w:fill="FFFFFF" w:themeFill="background1"/>
          </w:tcPr>
          <w:p w:rsidR="002B7419" w:rsidRPr="00630249" w:rsidRDefault="002B7419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r w:rsidRPr="00630249">
              <w:rPr>
                <w:rFonts w:asciiTheme="minorHAnsi" w:hAnsiTheme="minorHAnsi" w:cstheme="minorHAnsi"/>
                <w:sz w:val="20"/>
                <w:szCs w:val="20"/>
              </w:rPr>
              <w:t>Tutor/a-EOE</w:t>
            </w:r>
          </w:p>
        </w:tc>
      </w:tr>
      <w:tr w:rsidR="00AE5FA4" w:rsidTr="00AE5FA4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right w:val="single" w:sz="4" w:space="0" w:color="auto"/>
            </w:tcBorders>
          </w:tcPr>
          <w:p w:rsidR="00AE5FA4" w:rsidRPr="00500F85" w:rsidRDefault="00AE5FA4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  <w:tcBorders>
              <w:left w:val="single" w:sz="4" w:space="0" w:color="auto"/>
            </w:tcBorders>
          </w:tcPr>
          <w:p w:rsidR="00AE5FA4" w:rsidRPr="000F4FBA" w:rsidRDefault="00AE5FA4" w:rsidP="00AE5FA4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62"/>
              </w:tabs>
              <w:ind w:left="170" w:hanging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F4FBA">
              <w:rPr>
                <w:rFonts w:asciiTheme="minorHAnsi" w:hAnsiTheme="minorHAnsi" w:cstheme="minorHAnsi"/>
                <w:sz w:val="18"/>
                <w:szCs w:val="18"/>
              </w:rPr>
              <w:t>Reunión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informativa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AE5FA4" w:rsidRDefault="00AE5FA4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AE5FA4" w:rsidRDefault="00AE5FA4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gridSpan w:val="3"/>
            <w:shd w:val="clear" w:color="auto" w:fill="FFFFFF" w:themeFill="background1"/>
          </w:tcPr>
          <w:p w:rsidR="00AE5FA4" w:rsidRDefault="00AE5FA4" w:rsidP="00AE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  <w:shd w:val="clear" w:color="auto" w:fill="FFFFFF" w:themeFill="background1"/>
          </w:tcPr>
          <w:p w:rsidR="00AE5FA4" w:rsidRPr="00630249" w:rsidRDefault="00AE5FA4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Profesorado/EOE/AED/familia</w:t>
            </w:r>
          </w:p>
        </w:tc>
      </w:tr>
      <w:tr w:rsidR="00AE5FA4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AE5FA4" w:rsidRPr="00500F85" w:rsidRDefault="00AE5FA4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AE5FA4" w:rsidRPr="000F4FBA" w:rsidRDefault="00AE5FA4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F4FBA">
              <w:rPr>
                <w:rFonts w:asciiTheme="minorHAnsi" w:hAnsiTheme="minorHAnsi" w:cstheme="minorHAnsi"/>
                <w:sz w:val="18"/>
                <w:szCs w:val="18"/>
              </w:rPr>
              <w:t>Coordinación entre profesorado, Jefe de Estudios y maestro de AED en la planificación, desarrollo y seguimiento del programa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Tareas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AE5FA4" w:rsidRDefault="00AE5FA4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AE5FA4" w:rsidRDefault="00AE5FA4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  <w:p w:rsidR="00AE5FA4" w:rsidRDefault="00AE5FA4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shd w:val="clear" w:color="auto" w:fill="FFFFFF" w:themeFill="background1"/>
          </w:tcPr>
          <w:p w:rsidR="00AE5FA4" w:rsidRDefault="00AE5FA4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  <w:p w:rsidR="00AE5FA4" w:rsidRDefault="00AE5FA4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1" w:type="dxa"/>
            <w:gridSpan w:val="4"/>
            <w:shd w:val="clear" w:color="auto" w:fill="FFFFFF" w:themeFill="background1"/>
          </w:tcPr>
          <w:p w:rsidR="00AE5FA4" w:rsidRPr="00630249" w:rsidRDefault="00AE5FA4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Profesorado/Jefe estudios/AED</w:t>
            </w:r>
          </w:p>
        </w:tc>
      </w:tr>
      <w:tr w:rsidR="002B7419" w:rsidTr="00AE5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2B7419" w:rsidRPr="00500F85" w:rsidRDefault="002B7419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3" w:type="dxa"/>
            <w:gridSpan w:val="20"/>
          </w:tcPr>
          <w:p w:rsidR="002B7419" w:rsidRDefault="002B7419" w:rsidP="00AE5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 w:rsidRPr="00A35954"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ATENCIÓN </w:t>
            </w: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  <w:t xml:space="preserve">AL ALUMNADO HOSPITALIZADO </w:t>
            </w:r>
            <w:r w:rsidRPr="00667BE2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(solicitud Delegación) </w:t>
            </w:r>
          </w:p>
        </w:tc>
      </w:tr>
      <w:tr w:rsidR="00AE5FA4" w:rsidTr="00AE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2B7419" w:rsidRPr="00500F85" w:rsidRDefault="002B7419" w:rsidP="00AE5F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2" w:type="dxa"/>
            <w:gridSpan w:val="7"/>
          </w:tcPr>
          <w:p w:rsidR="002B7419" w:rsidRPr="00ED5BA5" w:rsidRDefault="002B7419" w:rsidP="00AE5FA4">
            <w:pPr>
              <w:pStyle w:val="Prrafodelista"/>
              <w:numPr>
                <w:ilvl w:val="0"/>
                <w:numId w:val="10"/>
              </w:numPr>
              <w:tabs>
                <w:tab w:val="left" w:pos="262"/>
              </w:tabs>
              <w:ind w:left="170" w:hanging="1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Inclusión de la programación del Aula hospitalaria en el Plan anual de centro/</w:t>
            </w:r>
            <w:r w:rsidRPr="00ED5BA5">
              <w:rPr>
                <w:rFonts w:asciiTheme="minorHAnsi" w:hAnsiTheme="minorHAnsi" w:cstheme="minorHAnsi"/>
                <w:sz w:val="18"/>
                <w:szCs w:val="18"/>
              </w:rPr>
              <w:t xml:space="preserve"> Coordinación con profesorado del centro y EOE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si procede,</w:t>
            </w:r>
            <w:r w:rsidRPr="00ED5BA5">
              <w:rPr>
                <w:rFonts w:asciiTheme="minorHAnsi" w:hAnsiTheme="minorHAnsi" w:cstheme="minorHAnsi"/>
                <w:sz w:val="18"/>
                <w:szCs w:val="18"/>
              </w:rPr>
              <w:t xml:space="preserve"> para seguimiento proceso educativo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alumnado hospitalizado. Tareas</w:t>
            </w:r>
          </w:p>
        </w:tc>
        <w:tc>
          <w:tcPr>
            <w:tcW w:w="555" w:type="dxa"/>
            <w:gridSpan w:val="3"/>
            <w:shd w:val="clear" w:color="auto" w:fill="D9D9D9" w:themeFill="background1" w:themeFillShade="D9"/>
          </w:tcPr>
          <w:p w:rsidR="002B7419" w:rsidRDefault="002B7419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2B7419" w:rsidRPr="00500F85" w:rsidRDefault="002B7419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gridSpan w:val="3"/>
          </w:tcPr>
          <w:p w:rsidR="002B7419" w:rsidRPr="00500F85" w:rsidRDefault="002B7419" w:rsidP="00AE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2851" w:type="dxa"/>
            <w:gridSpan w:val="4"/>
          </w:tcPr>
          <w:p w:rsidR="002B7419" w:rsidRDefault="002B7419" w:rsidP="00AE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Profesorado-Maestro A. Hospitalaria/EOE/ Personal sanitario</w:t>
            </w:r>
          </w:p>
        </w:tc>
      </w:tr>
    </w:tbl>
    <w:p w:rsidR="004A5370" w:rsidRDefault="004A5370" w:rsidP="00C42E95">
      <w:bookmarkStart w:id="0" w:name="_GoBack"/>
      <w:bookmarkEnd w:id="0"/>
    </w:p>
    <w:sectPr w:rsidR="004A5370" w:rsidSect="00236C79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/>
        <w:color w:val="C0C0C0"/>
        <w:sz w:val="24"/>
      </w:rPr>
    </w:lvl>
  </w:abstractNum>
  <w:abstractNum w:abstractNumId="1">
    <w:nsid w:val="023E3DA4"/>
    <w:multiLevelType w:val="hybridMultilevel"/>
    <w:tmpl w:val="9F98F4F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C0C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24E18"/>
    <w:multiLevelType w:val="hybridMultilevel"/>
    <w:tmpl w:val="A66AA578"/>
    <w:lvl w:ilvl="0" w:tplc="5BBCB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13A72"/>
    <w:multiLevelType w:val="hybridMultilevel"/>
    <w:tmpl w:val="AF5C0A9A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C0C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17A7A"/>
    <w:multiLevelType w:val="hybridMultilevel"/>
    <w:tmpl w:val="FE48A6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657B7"/>
    <w:multiLevelType w:val="hybridMultilevel"/>
    <w:tmpl w:val="5D283E0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C0C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54B29"/>
    <w:multiLevelType w:val="hybridMultilevel"/>
    <w:tmpl w:val="772C6C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1570B"/>
    <w:multiLevelType w:val="hybridMultilevel"/>
    <w:tmpl w:val="06DA1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52160"/>
    <w:multiLevelType w:val="hybridMultilevel"/>
    <w:tmpl w:val="0D1EAF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20778"/>
    <w:multiLevelType w:val="hybridMultilevel"/>
    <w:tmpl w:val="6B7499C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C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70"/>
    <w:rsid w:val="00005A9B"/>
    <w:rsid w:val="00033BC1"/>
    <w:rsid w:val="00040ADF"/>
    <w:rsid w:val="00054847"/>
    <w:rsid w:val="00092EDC"/>
    <w:rsid w:val="000C5056"/>
    <w:rsid w:val="000D5BC2"/>
    <w:rsid w:val="000F4FBA"/>
    <w:rsid w:val="00126E6A"/>
    <w:rsid w:val="001377EF"/>
    <w:rsid w:val="00144488"/>
    <w:rsid w:val="00164061"/>
    <w:rsid w:val="001919A1"/>
    <w:rsid w:val="001B6001"/>
    <w:rsid w:val="001D6325"/>
    <w:rsid w:val="001F47C9"/>
    <w:rsid w:val="00207583"/>
    <w:rsid w:val="002216D9"/>
    <w:rsid w:val="00224B07"/>
    <w:rsid w:val="00236C79"/>
    <w:rsid w:val="00247D33"/>
    <w:rsid w:val="00254EBE"/>
    <w:rsid w:val="00286BFC"/>
    <w:rsid w:val="002A142A"/>
    <w:rsid w:val="002B7419"/>
    <w:rsid w:val="00301353"/>
    <w:rsid w:val="00354B2E"/>
    <w:rsid w:val="003822C2"/>
    <w:rsid w:val="003A4706"/>
    <w:rsid w:val="004117B6"/>
    <w:rsid w:val="00412F64"/>
    <w:rsid w:val="00443F20"/>
    <w:rsid w:val="00453F6C"/>
    <w:rsid w:val="00466988"/>
    <w:rsid w:val="00476864"/>
    <w:rsid w:val="00486F5F"/>
    <w:rsid w:val="004A5370"/>
    <w:rsid w:val="004D5A28"/>
    <w:rsid w:val="00500F85"/>
    <w:rsid w:val="00565B3E"/>
    <w:rsid w:val="00572CB8"/>
    <w:rsid w:val="005F283B"/>
    <w:rsid w:val="0062226B"/>
    <w:rsid w:val="00630249"/>
    <w:rsid w:val="00667BE2"/>
    <w:rsid w:val="00670EF6"/>
    <w:rsid w:val="006B1E06"/>
    <w:rsid w:val="00700B1A"/>
    <w:rsid w:val="00707F56"/>
    <w:rsid w:val="00710222"/>
    <w:rsid w:val="00754399"/>
    <w:rsid w:val="00782008"/>
    <w:rsid w:val="007B0696"/>
    <w:rsid w:val="007B6619"/>
    <w:rsid w:val="007B7E1E"/>
    <w:rsid w:val="007C0568"/>
    <w:rsid w:val="007D015C"/>
    <w:rsid w:val="00803191"/>
    <w:rsid w:val="00835CB7"/>
    <w:rsid w:val="008F131E"/>
    <w:rsid w:val="00935C73"/>
    <w:rsid w:val="009424C4"/>
    <w:rsid w:val="009E370D"/>
    <w:rsid w:val="00A25641"/>
    <w:rsid w:val="00A35954"/>
    <w:rsid w:val="00A42E2E"/>
    <w:rsid w:val="00A44BCF"/>
    <w:rsid w:val="00A47E0D"/>
    <w:rsid w:val="00A744FC"/>
    <w:rsid w:val="00A9384B"/>
    <w:rsid w:val="00A95400"/>
    <w:rsid w:val="00AA18D3"/>
    <w:rsid w:val="00AB3368"/>
    <w:rsid w:val="00AE5FA4"/>
    <w:rsid w:val="00B479F1"/>
    <w:rsid w:val="00B65CD0"/>
    <w:rsid w:val="00B74A21"/>
    <w:rsid w:val="00BD268D"/>
    <w:rsid w:val="00C15736"/>
    <w:rsid w:val="00C42E95"/>
    <w:rsid w:val="00C51C70"/>
    <w:rsid w:val="00C764A0"/>
    <w:rsid w:val="00C97E78"/>
    <w:rsid w:val="00CA0ECC"/>
    <w:rsid w:val="00CE4AB6"/>
    <w:rsid w:val="00D77223"/>
    <w:rsid w:val="00D81FEE"/>
    <w:rsid w:val="00DC177B"/>
    <w:rsid w:val="00E60471"/>
    <w:rsid w:val="00E81731"/>
    <w:rsid w:val="00EC0CCF"/>
    <w:rsid w:val="00ED5BA5"/>
    <w:rsid w:val="00F24210"/>
    <w:rsid w:val="00F375D9"/>
    <w:rsid w:val="00F6157A"/>
    <w:rsid w:val="00F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B61D-0B4F-48FC-9365-CF050DF4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254EBE"/>
    <w:pPr>
      <w:spacing w:before="60" w:after="60"/>
      <w:ind w:left="720"/>
      <w:contextualSpacing/>
      <w:jc w:val="both"/>
    </w:pPr>
    <w:rPr>
      <w:rFonts w:ascii="Verdana" w:eastAsia="Calibri" w:hAnsi="Verdana" w:cs="Verdana"/>
      <w:sz w:val="22"/>
    </w:rPr>
  </w:style>
  <w:style w:type="paragraph" w:styleId="Prrafodelista">
    <w:name w:val="List Paragraph"/>
    <w:basedOn w:val="Normal"/>
    <w:uiPriority w:val="34"/>
    <w:qFormat/>
    <w:rsid w:val="00476864"/>
    <w:pPr>
      <w:ind w:left="720"/>
      <w:contextualSpacing/>
    </w:pPr>
  </w:style>
  <w:style w:type="paragraph" w:customStyle="1" w:styleId="Textoindependiente21">
    <w:name w:val="Texto independiente 21"/>
    <w:basedOn w:val="Normal"/>
    <w:rsid w:val="00CE4AB6"/>
    <w:pPr>
      <w:jc w:val="both"/>
    </w:pPr>
    <w:rPr>
      <w:rFonts w:ascii="Arial" w:hAnsi="Arial" w:cs="Arial"/>
      <w:sz w:val="20"/>
    </w:rPr>
  </w:style>
  <w:style w:type="table" w:styleId="Tablanormal3">
    <w:name w:val="Plain Table 3"/>
    <w:basedOn w:val="Tablanormal"/>
    <w:uiPriority w:val="43"/>
    <w:rsid w:val="003822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0229-F1ED-4A8C-89A3-0B295C33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Paniego</dc:creator>
  <cp:keywords/>
  <dc:description/>
  <cp:lastModifiedBy>Usuario</cp:lastModifiedBy>
  <cp:revision>13</cp:revision>
  <dcterms:created xsi:type="dcterms:W3CDTF">2018-08-23T17:41:00Z</dcterms:created>
  <dcterms:modified xsi:type="dcterms:W3CDTF">2018-09-11T12:00:00Z</dcterms:modified>
</cp:coreProperties>
</file>